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1915" w14:textId="77777777" w:rsidR="00F517FE" w:rsidRPr="006B0EB1" w:rsidRDefault="000843FF" w:rsidP="000843FF">
      <w:pPr>
        <w:spacing w:after="0" w:line="240" w:lineRule="auto"/>
        <w:jc w:val="center"/>
        <w:rPr>
          <w:rFonts w:ascii="Garamond" w:eastAsia="Times New Roman" w:hAnsi="Garamond" w:cs="Times New Roman"/>
          <w:b/>
          <w:sz w:val="24"/>
          <w:szCs w:val="24"/>
          <w:lang w:val="en-US"/>
        </w:rPr>
      </w:pPr>
      <w:r>
        <w:rPr>
          <w:rFonts w:ascii="Garamond" w:eastAsia="Times New Roman" w:hAnsi="Garamond" w:cs="Times New Roman"/>
          <w:b/>
          <w:bCs/>
          <w:sz w:val="24"/>
          <w:szCs w:val="24"/>
          <w:lang w:val="en-GB"/>
        </w:rPr>
        <w:t>DATA PRIVACY NOTICE</w:t>
      </w:r>
    </w:p>
    <w:p w14:paraId="29C557BC" w14:textId="67698561" w:rsidR="00F517FE" w:rsidRPr="006B0EB1" w:rsidRDefault="00AC3CF9" w:rsidP="006B0EB1">
      <w:pPr>
        <w:spacing w:after="0" w:line="240" w:lineRule="auto"/>
        <w:jc w:val="center"/>
        <w:rPr>
          <w:rFonts w:ascii="Garamond" w:eastAsia="Times New Roman" w:hAnsi="Garamond" w:cs="Times New Roman"/>
          <w:b/>
          <w:sz w:val="24"/>
          <w:szCs w:val="24"/>
          <w:lang w:val="en-US"/>
        </w:rPr>
      </w:pPr>
      <w:r>
        <w:rPr>
          <w:rFonts w:ascii="Garamond" w:eastAsia="Times New Roman" w:hAnsi="Garamond" w:cs="Times New Roman"/>
          <w:b/>
          <w:bCs/>
          <w:sz w:val="24"/>
          <w:szCs w:val="24"/>
          <w:lang w:val="en-GB"/>
        </w:rPr>
        <w:t xml:space="preserve">applicable to candidates for admission to the University of Economics and Human Sciences </w:t>
      </w:r>
      <w:r w:rsidR="00F517FE">
        <w:rPr>
          <w:rFonts w:ascii="Garamond" w:eastAsia="Times New Roman" w:hAnsi="Garamond" w:cs="Times New Roman"/>
          <w:b/>
          <w:bCs/>
          <w:sz w:val="24"/>
          <w:szCs w:val="24"/>
          <w:lang w:val="en-GB"/>
        </w:rPr>
        <w:t>in Warsaw (AEH)</w:t>
      </w:r>
    </w:p>
    <w:p w14:paraId="648CA287" w14:textId="77777777" w:rsidR="00F82698" w:rsidRPr="006B0EB1" w:rsidRDefault="00F82698" w:rsidP="006B0EB1">
      <w:pPr>
        <w:spacing w:after="0" w:line="240" w:lineRule="auto"/>
        <w:jc w:val="both"/>
        <w:rPr>
          <w:rFonts w:ascii="Garamond" w:eastAsia="Times New Roman" w:hAnsi="Garamond" w:cs="Times New Roman"/>
          <w:b/>
          <w:sz w:val="24"/>
          <w:szCs w:val="24"/>
          <w:lang w:val="en-US"/>
        </w:rPr>
      </w:pPr>
    </w:p>
    <w:p w14:paraId="12C38890" w14:textId="77777777"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 xml:space="preserve">Since 25 May 2018, we have been required to comply with the provisions of Regulation (EU) 2016/679 of the European Parliament and of the Council of 27 April 2016 on the protection of natural persons with regard to the processing of personal data and on the free movement of such data, and repealing Directive 95/46/EC (the General Data Protection Regulation, "GDPR"). Therefore, in accordance with Article 13(1)(2) of the GDPR, we would like to provide you with some information about your personal data. </w:t>
      </w:r>
    </w:p>
    <w:p w14:paraId="24759FEF" w14:textId="77777777" w:rsidR="006B0EB1" w:rsidRDefault="006B0EB1" w:rsidP="006B0EB1">
      <w:pPr>
        <w:spacing w:after="0" w:line="360" w:lineRule="auto"/>
        <w:jc w:val="both"/>
        <w:rPr>
          <w:rFonts w:ascii="Garamond" w:eastAsia="Times New Roman" w:hAnsi="Garamond" w:cs="Times New Roman"/>
          <w:b/>
          <w:bCs/>
          <w:sz w:val="24"/>
          <w:szCs w:val="24"/>
          <w:lang w:val="en-GB"/>
        </w:rPr>
      </w:pPr>
    </w:p>
    <w:p w14:paraId="725AB7CE" w14:textId="6F3D79C6"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b/>
          <w:bCs/>
          <w:sz w:val="24"/>
          <w:szCs w:val="24"/>
          <w:lang w:val="en-GB"/>
        </w:rPr>
        <w:t>Who controls your personal data?</w:t>
      </w:r>
    </w:p>
    <w:p w14:paraId="1D4A3C38" w14:textId="77777777" w:rsidR="00F517FE" w:rsidRDefault="00F517FE" w:rsidP="006B0EB1">
      <w:pPr>
        <w:spacing w:after="0" w:line="360" w:lineRule="auto"/>
        <w:jc w:val="both"/>
        <w:rPr>
          <w:rFonts w:ascii="Garamond" w:eastAsia="Times New Roman" w:hAnsi="Garamond" w:cs="Times New Roman"/>
          <w:sz w:val="24"/>
          <w:szCs w:val="24"/>
          <w:lang w:val="en-GB"/>
        </w:rPr>
      </w:pPr>
      <w:r>
        <w:rPr>
          <w:rFonts w:ascii="Garamond" w:eastAsia="Times New Roman" w:hAnsi="Garamond" w:cs="Times New Roman"/>
          <w:sz w:val="24"/>
          <w:szCs w:val="24"/>
          <w:lang w:val="en-GB"/>
        </w:rPr>
        <w:t>The controller in respect of your personal data will be Akademia Ekonomiczno-Humanistyczna w Warszawie (University of Economics and Human Sciences in Warsaw) (address: 01-043 Warszawa, Okopowa 59, E-mail:</w:t>
      </w:r>
      <w:r>
        <w:rPr>
          <w:rFonts w:ascii="Garamond" w:eastAsia="Times New Roman" w:hAnsi="Garamond" w:cs="Times New Roman"/>
          <w:b/>
          <w:bCs/>
          <w:sz w:val="24"/>
          <w:szCs w:val="24"/>
          <w:lang w:val="en-GB"/>
        </w:rPr>
        <w:t>zgloszenia@vizja.pl</w:t>
      </w:r>
      <w:r>
        <w:rPr>
          <w:rFonts w:ascii="Garamond" w:eastAsia="Times New Roman" w:hAnsi="Garamond" w:cs="Times New Roman"/>
          <w:sz w:val="24"/>
          <w:szCs w:val="24"/>
          <w:lang w:val="en-GB"/>
        </w:rPr>
        <w:t>) ("</w:t>
      </w:r>
      <w:r>
        <w:rPr>
          <w:rFonts w:ascii="Garamond" w:eastAsia="Times New Roman" w:hAnsi="Garamond" w:cs="Times New Roman"/>
          <w:b/>
          <w:bCs/>
          <w:sz w:val="24"/>
          <w:szCs w:val="24"/>
          <w:lang w:val="en-GB"/>
        </w:rPr>
        <w:t>AEH</w:t>
      </w:r>
      <w:r>
        <w:rPr>
          <w:rFonts w:ascii="Garamond" w:eastAsia="Times New Roman" w:hAnsi="Garamond" w:cs="Times New Roman"/>
          <w:sz w:val="24"/>
          <w:szCs w:val="24"/>
          <w:lang w:val="en-GB"/>
        </w:rPr>
        <w:t xml:space="preserve">"). </w:t>
      </w:r>
    </w:p>
    <w:p w14:paraId="4C206C30" w14:textId="77777777" w:rsidR="006B0EB1" w:rsidRPr="006B0EB1" w:rsidRDefault="006B0EB1" w:rsidP="006B0EB1">
      <w:pPr>
        <w:spacing w:after="0" w:line="360" w:lineRule="auto"/>
        <w:jc w:val="both"/>
        <w:rPr>
          <w:rFonts w:ascii="Garamond" w:eastAsia="Times New Roman" w:hAnsi="Garamond" w:cs="Times New Roman"/>
          <w:sz w:val="24"/>
          <w:szCs w:val="24"/>
          <w:lang w:val="en-US"/>
        </w:rPr>
      </w:pPr>
    </w:p>
    <w:p w14:paraId="43F4F6DA" w14:textId="77777777"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b/>
          <w:bCs/>
          <w:sz w:val="24"/>
          <w:szCs w:val="24"/>
          <w:lang w:val="en-GB"/>
        </w:rPr>
        <w:t>What are the purpose and basis of our processing of your personal data?</w:t>
      </w:r>
    </w:p>
    <w:p w14:paraId="27AEE01D" w14:textId="77777777" w:rsidR="00AC3CF9" w:rsidRPr="006B0EB1" w:rsidRDefault="00446C6A"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Your personal data will be processed for the following purposes:</w:t>
      </w:r>
    </w:p>
    <w:p w14:paraId="7AD886FB" w14:textId="77777777" w:rsidR="00AC3CF9" w:rsidRPr="006B0EB1" w:rsidRDefault="00AC3CF9"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 xml:space="preserve">1) as necessary for the purpose of processing your application for admission to AEH, </w:t>
      </w:r>
    </w:p>
    <w:p w14:paraId="5FBF5234" w14:textId="77777777" w:rsidR="00AC3CF9" w:rsidRPr="006B0EB1" w:rsidRDefault="00AC3CF9"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2) for information purposes connected with AEH's research, teaching and educational activities,</w:t>
      </w:r>
    </w:p>
    <w:p w14:paraId="49C17B05" w14:textId="77777777" w:rsidR="00AC3CF9" w:rsidRPr="006B0EB1" w:rsidRDefault="00AC3CF9"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on the basis of your consent you have given us – Article 6(1)(a) of the GDPR.</w:t>
      </w:r>
    </w:p>
    <w:p w14:paraId="5A997F99" w14:textId="77777777" w:rsidR="006B0EB1" w:rsidRDefault="006B0EB1" w:rsidP="006B0EB1">
      <w:pPr>
        <w:spacing w:after="0" w:line="360" w:lineRule="auto"/>
        <w:jc w:val="both"/>
        <w:rPr>
          <w:rFonts w:ascii="Garamond" w:eastAsia="Times New Roman" w:hAnsi="Garamond" w:cs="Times New Roman"/>
          <w:sz w:val="24"/>
          <w:szCs w:val="24"/>
          <w:lang w:val="en-GB"/>
        </w:rPr>
      </w:pPr>
    </w:p>
    <w:p w14:paraId="1E993866" w14:textId="562EC070" w:rsidR="00AC3CF9" w:rsidRPr="006B0EB1" w:rsidRDefault="00AC3CF9"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Your personal data will then be processed for the purpose of our delivery of your course/programme and maintaining records of your studies, including, in particular,</w:t>
      </w:r>
    </w:p>
    <w:p w14:paraId="771562C4" w14:textId="0C846844" w:rsidR="00AC3CF9" w:rsidRPr="006B0EB1" w:rsidRDefault="00AC3CF9"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1) as necessary for us to comply with your information (reporting), data retention and statistical reporting obligations under, for example, the Polish Higher Education Act of 27 July 2005 (</w:t>
      </w:r>
      <w:r>
        <w:rPr>
          <w:rFonts w:ascii="Garamond" w:eastAsia="Times New Roman" w:hAnsi="Garamond" w:cs="Times New Roman"/>
          <w:i/>
          <w:iCs/>
          <w:sz w:val="24"/>
          <w:szCs w:val="24"/>
          <w:lang w:val="en-GB"/>
        </w:rPr>
        <w:t xml:space="preserve">Dz.U. </w:t>
      </w:r>
      <w:r>
        <w:rPr>
          <w:rFonts w:ascii="Garamond" w:eastAsia="Times New Roman" w:hAnsi="Garamond" w:cs="Times New Roman"/>
          <w:sz w:val="24"/>
          <w:szCs w:val="24"/>
          <w:lang w:val="en-GB"/>
        </w:rPr>
        <w:t>[Journal of Laws] of 2018, item 1168, as amended) – Article 6(1)(c) of the GDPR;</w:t>
      </w:r>
    </w:p>
    <w:p w14:paraId="0A7ADE83" w14:textId="73482953" w:rsidR="00AC3CF9" w:rsidRPr="006B0EB1" w:rsidRDefault="00AC3CF9"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2) to ensure compliance with the terms of our agreement with you about your payments of course fees – Article 6(1)(b) of the GDPR,</w:t>
      </w:r>
    </w:p>
    <w:p w14:paraId="764C25EB" w14:textId="65D54F01" w:rsidR="00F82698" w:rsidRPr="006B0EB1" w:rsidRDefault="00F82698"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3) to pursue and defend claims, which is our legitimate interest – Article 6(1)(f) of the GDPR.</w:t>
      </w:r>
    </w:p>
    <w:p w14:paraId="7E721172" w14:textId="77777777" w:rsidR="006B0EB1" w:rsidRDefault="006B0EB1" w:rsidP="006B0EB1">
      <w:pPr>
        <w:spacing w:after="0" w:line="360" w:lineRule="auto"/>
        <w:jc w:val="both"/>
        <w:rPr>
          <w:rFonts w:ascii="Garamond" w:eastAsia="Times New Roman" w:hAnsi="Garamond" w:cs="Times New Roman"/>
          <w:b/>
          <w:bCs/>
          <w:sz w:val="24"/>
          <w:szCs w:val="24"/>
          <w:lang w:val="en-GB"/>
        </w:rPr>
      </w:pPr>
    </w:p>
    <w:p w14:paraId="26B6EAE2" w14:textId="4DC0F489" w:rsidR="00F517FE" w:rsidRPr="006B0EB1" w:rsidRDefault="00446C6A" w:rsidP="006B0EB1">
      <w:pPr>
        <w:spacing w:after="0" w:line="360" w:lineRule="auto"/>
        <w:jc w:val="both"/>
        <w:rPr>
          <w:rFonts w:ascii="Garamond" w:eastAsia="Times New Roman" w:hAnsi="Garamond" w:cs="Times New Roman"/>
          <w:b/>
          <w:sz w:val="24"/>
          <w:szCs w:val="24"/>
          <w:lang w:val="en-US"/>
        </w:rPr>
      </w:pPr>
      <w:r>
        <w:rPr>
          <w:rFonts w:ascii="Garamond" w:eastAsia="Times New Roman" w:hAnsi="Garamond" w:cs="Times New Roman"/>
          <w:b/>
          <w:bCs/>
          <w:sz w:val="24"/>
          <w:szCs w:val="24"/>
          <w:lang w:val="en-GB"/>
        </w:rPr>
        <w:t>Do you have to share your personal data with us?</w:t>
      </w:r>
    </w:p>
    <w:p w14:paraId="525DA8C8" w14:textId="77777777" w:rsidR="00AC3CF9" w:rsidRPr="006B0EB1" w:rsidRDefault="00AC3CF9" w:rsidP="000843FF">
      <w:pPr>
        <w:spacing w:after="0" w:line="360" w:lineRule="auto"/>
        <w:jc w:val="both"/>
        <w:rPr>
          <w:rFonts w:ascii="Garamond" w:eastAsia="Times New Roman" w:hAnsi="Garamond" w:cs="Times New Roman"/>
          <w:bCs/>
          <w:sz w:val="24"/>
          <w:szCs w:val="24"/>
          <w:lang w:val="en-US"/>
        </w:rPr>
      </w:pPr>
      <w:r>
        <w:rPr>
          <w:rFonts w:ascii="Garamond" w:eastAsia="Times New Roman" w:hAnsi="Garamond" w:cs="Times New Roman"/>
          <w:sz w:val="24"/>
          <w:szCs w:val="24"/>
          <w:lang w:val="en-GB"/>
        </w:rPr>
        <w:t>No, you don't have to share your personal data with us, as it is your voluntary decision. However, sharing your data is necessary if you want us to process your application for admission to AEH. It is also necessary for the purposes described above.</w:t>
      </w:r>
    </w:p>
    <w:p w14:paraId="5DAB3D29" w14:textId="77777777" w:rsidR="006B0EB1" w:rsidRDefault="006B0EB1" w:rsidP="006B0EB1">
      <w:pPr>
        <w:spacing w:after="0" w:line="360" w:lineRule="auto"/>
        <w:jc w:val="both"/>
        <w:rPr>
          <w:rFonts w:ascii="Garamond" w:eastAsia="Times New Roman" w:hAnsi="Garamond" w:cs="Times New Roman"/>
          <w:b/>
          <w:bCs/>
          <w:sz w:val="24"/>
          <w:szCs w:val="24"/>
          <w:lang w:val="en-GB"/>
        </w:rPr>
      </w:pPr>
    </w:p>
    <w:p w14:paraId="6E20E1D6" w14:textId="32756B89"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b/>
          <w:bCs/>
          <w:sz w:val="24"/>
          <w:szCs w:val="24"/>
          <w:lang w:val="en-GB"/>
        </w:rPr>
        <w:lastRenderedPageBreak/>
        <w:t>What are the categories of recipients of your data?</w:t>
      </w:r>
    </w:p>
    <w:p w14:paraId="7E84BF22" w14:textId="77777777" w:rsidR="00F517FE" w:rsidRPr="006B0EB1" w:rsidRDefault="00F517FE" w:rsidP="00F82698">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 xml:space="preserve">We expect to share your personal data with the following recipients: members of the admissions committee and members of the personnel of AEH's departments (as authorised by the Controller), and other persons or entities authorised by to receive your personal data. </w:t>
      </w:r>
    </w:p>
    <w:p w14:paraId="3FBA6C63" w14:textId="77777777" w:rsidR="006B0EB1" w:rsidRDefault="006B0EB1" w:rsidP="006B0EB1">
      <w:pPr>
        <w:spacing w:after="0" w:line="360" w:lineRule="auto"/>
        <w:jc w:val="both"/>
        <w:rPr>
          <w:rFonts w:ascii="Garamond" w:eastAsia="Times New Roman" w:hAnsi="Garamond" w:cs="Times New Roman"/>
          <w:sz w:val="24"/>
          <w:szCs w:val="24"/>
          <w:lang w:val="en-GB"/>
        </w:rPr>
      </w:pPr>
    </w:p>
    <w:p w14:paraId="3F7DD078" w14:textId="0D56384C" w:rsidR="00F82698" w:rsidRPr="006B0EB1" w:rsidRDefault="00F82698"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We may provide your personal data to any person or entity we work with in connection with our activities, to suppliers of postal, courier, accounting, legal and/or IT services, as well as to entities acting as our agents or intermediaries, or supporting us with, our admission processes and other forms of our educational activities.</w:t>
      </w:r>
    </w:p>
    <w:p w14:paraId="50BC1F15" w14:textId="77777777" w:rsidR="006B0EB1" w:rsidRDefault="006B0EB1" w:rsidP="006B0EB1">
      <w:pPr>
        <w:spacing w:after="0" w:line="360" w:lineRule="auto"/>
        <w:jc w:val="both"/>
        <w:rPr>
          <w:rFonts w:ascii="Garamond" w:eastAsia="Times New Roman" w:hAnsi="Garamond" w:cs="Times New Roman"/>
          <w:b/>
          <w:bCs/>
          <w:sz w:val="24"/>
          <w:szCs w:val="24"/>
          <w:lang w:val="en-GB"/>
        </w:rPr>
      </w:pPr>
    </w:p>
    <w:p w14:paraId="45A566E0" w14:textId="6DDCF551"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b/>
          <w:bCs/>
          <w:sz w:val="24"/>
          <w:szCs w:val="24"/>
          <w:lang w:val="en-GB"/>
        </w:rPr>
        <w:t>What are your rights?</w:t>
      </w:r>
    </w:p>
    <w:p w14:paraId="75686C06" w14:textId="77777777" w:rsidR="00F517FE" w:rsidRPr="006B0EB1" w:rsidRDefault="00F517FE" w:rsidP="000843FF">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 xml:space="preserve">You have the right to request access to your personal data and to obtain copies of your data. You also have the right to have your data rectified and/or deleted, the right to restriction of the processing of your data, the right to objection to our processing of your data, the right to portability of your personal data, and the right to revoke your data processing consent at any time. If you wish to revoke your consent, you may do so by writing or sending an email to the Controller. </w:t>
      </w:r>
    </w:p>
    <w:p w14:paraId="395F703F" w14:textId="77777777" w:rsidR="006B0EB1" w:rsidRDefault="006B0EB1" w:rsidP="006B0EB1">
      <w:pPr>
        <w:spacing w:after="0" w:line="360" w:lineRule="auto"/>
        <w:jc w:val="both"/>
        <w:rPr>
          <w:rFonts w:ascii="Garamond" w:eastAsia="Times New Roman" w:hAnsi="Garamond" w:cs="Times New Roman"/>
          <w:b/>
          <w:bCs/>
          <w:sz w:val="24"/>
          <w:szCs w:val="24"/>
          <w:lang w:val="en-GB"/>
        </w:rPr>
      </w:pPr>
    </w:p>
    <w:p w14:paraId="42051B6A" w14:textId="5C014FCE"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b/>
          <w:bCs/>
          <w:sz w:val="24"/>
          <w:szCs w:val="24"/>
          <w:lang w:val="en-GB"/>
        </w:rPr>
        <w:t>Can you lodge a complaint about the processing of your data? If yes, where?</w:t>
      </w:r>
    </w:p>
    <w:p w14:paraId="58F98773" w14:textId="77777777" w:rsidR="00F517FE" w:rsidRPr="006B0EB1" w:rsidRDefault="00446C6A" w:rsidP="000843FF">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 xml:space="preserve">You have the right to lodge a complaint about our processing of your personal data to the supervisory authority if you believe that our processing of your data is in violation of the GDPR. </w:t>
      </w:r>
    </w:p>
    <w:p w14:paraId="52190C09" w14:textId="77777777" w:rsidR="006B0EB1" w:rsidRDefault="006B0EB1" w:rsidP="006B0EB1">
      <w:pPr>
        <w:spacing w:after="0" w:line="360" w:lineRule="auto"/>
        <w:jc w:val="both"/>
        <w:rPr>
          <w:rFonts w:ascii="Garamond" w:eastAsia="Times New Roman" w:hAnsi="Garamond" w:cs="Times New Roman"/>
          <w:b/>
          <w:bCs/>
          <w:sz w:val="24"/>
          <w:szCs w:val="24"/>
          <w:lang w:val="en-GB"/>
        </w:rPr>
      </w:pPr>
    </w:p>
    <w:p w14:paraId="77CE2DBA" w14:textId="1D61F5A2"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b/>
          <w:bCs/>
          <w:sz w:val="24"/>
          <w:szCs w:val="24"/>
          <w:lang w:val="en-GB"/>
        </w:rPr>
        <w:t>How long will your data be processed and retained?</w:t>
      </w:r>
    </w:p>
    <w:p w14:paraId="3BBD2870" w14:textId="77777777" w:rsidR="008E423B" w:rsidRPr="006B0EB1" w:rsidRDefault="008E423B" w:rsidP="000843FF">
      <w:pPr>
        <w:spacing w:after="0" w:line="360" w:lineRule="auto"/>
        <w:jc w:val="both"/>
        <w:rPr>
          <w:rFonts w:ascii="Garamond" w:eastAsia="Times New Roman" w:hAnsi="Garamond" w:cs="Times New Roman"/>
          <w:bCs/>
          <w:sz w:val="24"/>
          <w:szCs w:val="24"/>
          <w:lang w:val="en-US"/>
        </w:rPr>
      </w:pPr>
      <w:r>
        <w:rPr>
          <w:rFonts w:ascii="Garamond" w:eastAsia="Times New Roman" w:hAnsi="Garamond" w:cs="Times New Roman"/>
          <w:sz w:val="24"/>
          <w:szCs w:val="24"/>
          <w:lang w:val="en-GB"/>
        </w:rPr>
        <w:t>Your personal data will be processed and retained as long as it is necessary for the above purposes. After that, your data may be processed and retained until our claims (if any) expire.</w:t>
      </w:r>
    </w:p>
    <w:p w14:paraId="74012371" w14:textId="77777777" w:rsidR="006B0EB1" w:rsidRDefault="006B0EB1" w:rsidP="006B0EB1">
      <w:pPr>
        <w:spacing w:after="0" w:line="360" w:lineRule="auto"/>
        <w:jc w:val="both"/>
        <w:rPr>
          <w:rFonts w:ascii="Garamond" w:eastAsia="Times New Roman" w:hAnsi="Garamond" w:cs="Times New Roman"/>
          <w:b/>
          <w:bCs/>
          <w:sz w:val="24"/>
          <w:szCs w:val="24"/>
          <w:lang w:val="en-GB"/>
        </w:rPr>
      </w:pPr>
    </w:p>
    <w:p w14:paraId="62C531DE" w14:textId="25EF9A5A" w:rsidR="00F517FE" w:rsidRPr="006B0EB1" w:rsidRDefault="00F517FE" w:rsidP="006B0EB1">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b/>
          <w:bCs/>
          <w:sz w:val="24"/>
          <w:szCs w:val="24"/>
          <w:lang w:val="en-GB"/>
        </w:rPr>
        <w:t>Will our processing of your data be automated?</w:t>
      </w:r>
    </w:p>
    <w:p w14:paraId="121636B8" w14:textId="6E73E5A2" w:rsidR="000843FF" w:rsidRPr="006B0EB1" w:rsidRDefault="00F517FE" w:rsidP="000843FF">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GB"/>
        </w:rPr>
        <w:t>Your data may be processed in an automated manner,  which includes profiling, and the purpose of the processing will be to assess the information held or to be held by the Controller, in addition to other purposes.</w:t>
      </w:r>
    </w:p>
    <w:p w14:paraId="793DEF1C" w14:textId="77777777" w:rsidR="00AC3CF9" w:rsidRPr="006B0EB1" w:rsidRDefault="00AC3CF9" w:rsidP="0071331A">
      <w:pPr>
        <w:spacing w:after="0" w:line="360" w:lineRule="auto"/>
        <w:jc w:val="both"/>
        <w:rPr>
          <w:rFonts w:ascii="Garamond" w:eastAsia="Times New Roman" w:hAnsi="Garamond" w:cs="Times New Roman"/>
          <w:sz w:val="24"/>
          <w:szCs w:val="24"/>
          <w:lang w:val="en-US"/>
        </w:rPr>
      </w:pPr>
    </w:p>
    <w:p w14:paraId="373963E3" w14:textId="571A7A75" w:rsidR="00AC3CF9" w:rsidRPr="006B0EB1" w:rsidRDefault="0071331A" w:rsidP="0071331A">
      <w:pPr>
        <w:shd w:val="clear" w:color="auto" w:fill="FFFFFF"/>
        <w:jc w:val="both"/>
        <w:textAlignment w:val="baseline"/>
        <w:rPr>
          <w:rFonts w:ascii="Garamond" w:eastAsia="Times New Roman" w:hAnsi="Garamond" w:cs="Times New Roman"/>
          <w:sz w:val="24"/>
          <w:szCs w:val="24"/>
          <w:lang w:val="en-US"/>
        </w:rPr>
      </w:pPr>
      <w:r>
        <w:rPr>
          <w:rFonts w:ascii="Garamond" w:hAnsi="Garamond" w:cs="Times New Roman"/>
          <w:color w:val="212529"/>
          <w:sz w:val="24"/>
          <w:szCs w:val="24"/>
          <w:lang w:val="en-GB"/>
        </w:rPr>
        <w:sym w:font="Wingdings" w:char="F078"/>
      </w:r>
      <w:r>
        <w:rPr>
          <w:rFonts w:ascii="Garamond" w:hAnsi="Garamond" w:cs="Times New Roman"/>
          <w:color w:val="212529"/>
          <w:sz w:val="24"/>
          <w:szCs w:val="24"/>
          <w:lang w:val="en-GB"/>
        </w:rPr>
        <w:t>I have read this data privacy notice and give consent for Akademia Ekonomiczno-Humanistyczna w Warszawie (University of Economics and Human Sciences in Warsaw) to process my personal data</w:t>
      </w:r>
      <w:r>
        <w:rPr>
          <w:rFonts w:ascii="Garamond" w:hAnsi="Garamond" w:cs="Times New Roman"/>
          <w:sz w:val="24"/>
          <w:szCs w:val="24"/>
          <w:lang w:val="en-GB"/>
        </w:rPr>
        <w:t>as necessary for the purpose of processing my application for admission to AEH and for information purposes connected with AEH's research, teaching and educational activities.</w:t>
      </w:r>
    </w:p>
    <w:sectPr w:rsidR="00AC3CF9" w:rsidRPr="006B0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FA0C" w14:textId="77777777" w:rsidR="000D05D0" w:rsidRDefault="000D05D0" w:rsidP="00AC3CF9">
      <w:pPr>
        <w:spacing w:after="0" w:line="240" w:lineRule="auto"/>
      </w:pPr>
      <w:r>
        <w:separator/>
      </w:r>
    </w:p>
  </w:endnote>
  <w:endnote w:type="continuationSeparator" w:id="0">
    <w:p w14:paraId="4C50DD76" w14:textId="77777777" w:rsidR="000D05D0" w:rsidRDefault="000D05D0" w:rsidP="00AC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E429" w14:textId="77777777" w:rsidR="000D05D0" w:rsidRDefault="000D05D0" w:rsidP="00AC3CF9">
      <w:pPr>
        <w:spacing w:after="0" w:line="240" w:lineRule="auto"/>
      </w:pPr>
      <w:r>
        <w:separator/>
      </w:r>
    </w:p>
  </w:footnote>
  <w:footnote w:type="continuationSeparator" w:id="0">
    <w:p w14:paraId="46529BE3" w14:textId="77777777" w:rsidR="000D05D0" w:rsidRDefault="000D05D0" w:rsidP="00AC3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FE"/>
    <w:rsid w:val="000843FF"/>
    <w:rsid w:val="000D05D0"/>
    <w:rsid w:val="003644B3"/>
    <w:rsid w:val="00446C6A"/>
    <w:rsid w:val="006B0EB1"/>
    <w:rsid w:val="0071331A"/>
    <w:rsid w:val="00845593"/>
    <w:rsid w:val="00846123"/>
    <w:rsid w:val="008C177B"/>
    <w:rsid w:val="008E423B"/>
    <w:rsid w:val="00952BA5"/>
    <w:rsid w:val="00A24B94"/>
    <w:rsid w:val="00AA1223"/>
    <w:rsid w:val="00AB30D7"/>
    <w:rsid w:val="00AC3CF9"/>
    <w:rsid w:val="00C66CB7"/>
    <w:rsid w:val="00CE713E"/>
    <w:rsid w:val="00D064BF"/>
    <w:rsid w:val="00F517FE"/>
    <w:rsid w:val="00F82698"/>
    <w:rsid w:val="00FF0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D641"/>
  <w15:chartTrackingRefBased/>
  <w15:docId w15:val="{C1C3F720-5431-44CA-A06A-3D5B9E67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17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1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F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C3C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3CF9"/>
    <w:rPr>
      <w:sz w:val="20"/>
      <w:szCs w:val="20"/>
    </w:rPr>
  </w:style>
  <w:style w:type="character" w:styleId="Odwoanieprzypisukocowego">
    <w:name w:val="endnote reference"/>
    <w:basedOn w:val="Domylnaczcionkaakapitu"/>
    <w:uiPriority w:val="99"/>
    <w:semiHidden/>
    <w:unhideWhenUsed/>
    <w:rsid w:val="00AC3CF9"/>
    <w:rPr>
      <w:vertAlign w:val="superscript"/>
    </w:rPr>
  </w:style>
  <w:style w:type="table" w:styleId="Tabela-Siatka">
    <w:name w:val="Table Grid"/>
    <w:basedOn w:val="Standardowy"/>
    <w:uiPriority w:val="39"/>
    <w:rsid w:val="000843FF"/>
    <w:pPr>
      <w:spacing w:after="0" w:line="240" w:lineRule="auto"/>
    </w:pPr>
    <w:rPr>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15997">
      <w:bodyDiv w:val="1"/>
      <w:marLeft w:val="0"/>
      <w:marRight w:val="0"/>
      <w:marTop w:val="0"/>
      <w:marBottom w:val="0"/>
      <w:divBdr>
        <w:top w:val="none" w:sz="0" w:space="0" w:color="auto"/>
        <w:left w:val="none" w:sz="0" w:space="0" w:color="auto"/>
        <w:bottom w:val="none" w:sz="0" w:space="0" w:color="auto"/>
        <w:right w:val="none" w:sz="0" w:space="0" w:color="auto"/>
      </w:divBdr>
    </w:div>
    <w:div w:id="1561288938">
      <w:bodyDiv w:val="1"/>
      <w:marLeft w:val="0"/>
      <w:marRight w:val="0"/>
      <w:marTop w:val="0"/>
      <w:marBottom w:val="0"/>
      <w:divBdr>
        <w:top w:val="none" w:sz="0" w:space="0" w:color="auto"/>
        <w:left w:val="none" w:sz="0" w:space="0" w:color="auto"/>
        <w:bottom w:val="none" w:sz="0" w:space="0" w:color="auto"/>
        <w:right w:val="none" w:sz="0" w:space="0" w:color="auto"/>
      </w:divBdr>
      <w:divsChild>
        <w:div w:id="214631198">
          <w:marLeft w:val="0"/>
          <w:marRight w:val="0"/>
          <w:marTop w:val="0"/>
          <w:marBottom w:val="0"/>
          <w:divBdr>
            <w:top w:val="none" w:sz="0" w:space="0" w:color="auto"/>
            <w:left w:val="none" w:sz="0" w:space="0" w:color="auto"/>
            <w:bottom w:val="none" w:sz="0" w:space="0" w:color="auto"/>
            <w:right w:val="none" w:sz="0" w:space="0" w:color="auto"/>
          </w:divBdr>
        </w:div>
        <w:div w:id="454103435">
          <w:marLeft w:val="0"/>
          <w:marRight w:val="0"/>
          <w:marTop w:val="0"/>
          <w:marBottom w:val="0"/>
          <w:divBdr>
            <w:top w:val="none" w:sz="0" w:space="0" w:color="auto"/>
            <w:left w:val="none" w:sz="0" w:space="0" w:color="auto"/>
            <w:bottom w:val="none" w:sz="0" w:space="0" w:color="auto"/>
            <w:right w:val="none" w:sz="0" w:space="0" w:color="auto"/>
          </w:divBdr>
        </w:div>
        <w:div w:id="501237991">
          <w:marLeft w:val="0"/>
          <w:marRight w:val="0"/>
          <w:marTop w:val="0"/>
          <w:marBottom w:val="0"/>
          <w:divBdr>
            <w:top w:val="none" w:sz="0" w:space="0" w:color="auto"/>
            <w:left w:val="none" w:sz="0" w:space="0" w:color="auto"/>
            <w:bottom w:val="none" w:sz="0" w:space="0" w:color="auto"/>
            <w:right w:val="none" w:sz="0" w:space="0" w:color="auto"/>
          </w:divBdr>
        </w:div>
      </w:divsChild>
    </w:div>
    <w:div w:id="16996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5A26-2673-4066-A0CF-83F44E41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711</Words>
  <Characters>3859</Characters>
  <Application>Microsoft Office Word</Application>
  <DocSecurity>0</DocSecurity>
  <Lines>110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Paśnicka</dc:creator>
  <cp:keywords/>
  <dc:description/>
  <cp:lastModifiedBy>Dawid Mnich</cp:lastModifiedBy>
  <cp:revision>7</cp:revision>
  <cp:lastPrinted>2022-05-26T08:06:00Z</cp:lastPrinted>
  <dcterms:created xsi:type="dcterms:W3CDTF">2023-07-07T07:44:00Z</dcterms:created>
  <dcterms:modified xsi:type="dcterms:W3CDTF">2023-07-18T07:42:00Z</dcterms:modified>
</cp:coreProperties>
</file>